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49" w:rsidRPr="00473849" w:rsidRDefault="00473849" w:rsidP="00473849">
      <w:pPr>
        <w:pStyle w:val="Web"/>
        <w:shd w:val="clear" w:color="auto" w:fill="FFFFFF"/>
        <w:spacing w:before="225" w:beforeAutospacing="0" w:after="225" w:afterAutospacing="0" w:line="276" w:lineRule="auto"/>
        <w:jc w:val="center"/>
        <w:rPr>
          <w:rStyle w:val="a3"/>
          <w:b/>
          <w:u w:val="single"/>
        </w:rPr>
      </w:pPr>
      <w:r w:rsidRPr="00473849">
        <w:rPr>
          <w:rStyle w:val="a3"/>
          <w:rFonts w:ascii="Trebuchet MS" w:hAnsi="Trebuchet MS"/>
          <w:b/>
          <w:sz w:val="23"/>
          <w:szCs w:val="23"/>
          <w:u w:val="single"/>
        </w:rPr>
        <w:t xml:space="preserve">Συμβουλές προστασίας από παράνομη δραστηριότητα στο </w:t>
      </w:r>
      <w:r w:rsidR="00EF76CA" w:rsidRPr="00473849">
        <w:rPr>
          <w:rStyle w:val="a3"/>
          <w:rFonts w:ascii="Trebuchet MS" w:hAnsi="Trebuchet MS"/>
          <w:b/>
          <w:sz w:val="23"/>
          <w:szCs w:val="23"/>
          <w:u w:val="single"/>
        </w:rPr>
        <w:t>Διαδίκτυο</w:t>
      </w:r>
      <w:r w:rsidRPr="00473849">
        <w:rPr>
          <w:rStyle w:val="a3"/>
          <w:rFonts w:ascii="Trebuchet MS" w:hAnsi="Trebuchet MS"/>
          <w:b/>
          <w:sz w:val="23"/>
          <w:szCs w:val="23"/>
          <w:u w:val="single"/>
        </w:rPr>
        <w:t>.</w:t>
      </w:r>
    </w:p>
    <w:p w:rsidR="00473849" w:rsidRPr="00473849" w:rsidRDefault="00473849" w:rsidP="00473849">
      <w:pPr>
        <w:pStyle w:val="Web"/>
        <w:shd w:val="clear" w:color="auto" w:fill="FFFFFF"/>
        <w:spacing w:before="225" w:beforeAutospacing="0" w:after="225" w:afterAutospacing="0" w:line="276" w:lineRule="auto"/>
        <w:jc w:val="both"/>
        <w:rPr>
          <w:rFonts w:ascii="Trebuchet MS" w:hAnsi="Trebuchet MS"/>
          <w:i/>
          <w:sz w:val="23"/>
          <w:szCs w:val="23"/>
        </w:rPr>
      </w:pPr>
      <w:bookmarkStart w:id="0" w:name="_GoBack"/>
      <w:r w:rsidRPr="00473849">
        <w:rPr>
          <w:rFonts w:ascii="Trebuchet MS" w:hAnsi="Trebuchet MS"/>
          <w:i/>
          <w:sz w:val="23"/>
          <w:szCs w:val="23"/>
        </w:rPr>
        <w:t xml:space="preserve">Ολοένα και περισσότερες δραστηριότητες των χρηστών του Διαδικτύου κοινοποιούνται </w:t>
      </w:r>
      <w:r w:rsidRPr="00473849">
        <w:rPr>
          <w:rFonts w:ascii="Trebuchet MS" w:hAnsi="Trebuchet MS"/>
          <w:i/>
          <w:sz w:val="23"/>
          <w:szCs w:val="23"/>
          <w:lang w:val="en-US"/>
        </w:rPr>
        <w:t>online</w:t>
      </w:r>
      <w:r w:rsidRPr="00473849">
        <w:rPr>
          <w:rFonts w:ascii="Trebuchet MS" w:hAnsi="Trebuchet MS"/>
          <w:i/>
          <w:sz w:val="23"/>
          <w:szCs w:val="23"/>
        </w:rPr>
        <w:t xml:space="preserve">, µε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αποτέλεσµα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το υλικό που υπάρχει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διαθέσιµο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στις ιστοσελίδες κοινωνικής δικτύωσης, τα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ιστολόγια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κ.λπ. να µ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πορεί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να επηρεάσει αυτό που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αποκαλούµε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διαδικτυακή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φήµη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ή αλλιώς «</w:t>
      </w:r>
      <w:r w:rsidRPr="00473849">
        <w:rPr>
          <w:rFonts w:ascii="Trebuchet MS" w:hAnsi="Trebuchet MS"/>
          <w:i/>
          <w:sz w:val="23"/>
          <w:szCs w:val="23"/>
          <w:lang w:val="en-US"/>
        </w:rPr>
        <w:t>online</w:t>
      </w:r>
      <w:r w:rsidRPr="00473849">
        <w:rPr>
          <w:rFonts w:ascii="Trebuchet MS" w:hAnsi="Trebuchet MS"/>
          <w:i/>
          <w:sz w:val="23"/>
          <w:szCs w:val="23"/>
        </w:rPr>
        <w:t xml:space="preserve"> </w:t>
      </w:r>
      <w:r w:rsidRPr="00473849">
        <w:rPr>
          <w:rFonts w:ascii="Trebuchet MS" w:hAnsi="Trebuchet MS"/>
          <w:i/>
          <w:sz w:val="23"/>
          <w:szCs w:val="23"/>
          <w:lang w:val="en-US"/>
        </w:rPr>
        <w:t>reputation</w:t>
      </w:r>
      <w:r w:rsidR="00EF76CA">
        <w:rPr>
          <w:rFonts w:ascii="Trebuchet MS" w:hAnsi="Trebuchet MS"/>
          <w:i/>
          <w:sz w:val="23"/>
          <w:szCs w:val="23"/>
        </w:rPr>
        <w:t>».</w:t>
      </w:r>
      <w:bookmarkEnd w:id="0"/>
      <w:r w:rsidR="00EF76CA">
        <w:rPr>
          <w:rFonts w:ascii="Trebuchet MS" w:hAnsi="Trebuchet MS"/>
          <w:i/>
          <w:sz w:val="23"/>
          <w:szCs w:val="23"/>
        </w:rPr>
        <w:t xml:space="preserve"> Όσο </w:t>
      </w:r>
      <w:r w:rsidR="00EF76CA" w:rsidRPr="00473849">
        <w:rPr>
          <w:rFonts w:ascii="Trebuchet MS" w:hAnsi="Trebuchet MS"/>
          <w:i/>
          <w:sz w:val="23"/>
          <w:szCs w:val="23"/>
        </w:rPr>
        <w:t>μεγαλύτερη</w:t>
      </w:r>
      <w:r w:rsidRPr="00473849">
        <w:rPr>
          <w:rFonts w:ascii="Trebuchet MS" w:hAnsi="Trebuchet MS"/>
          <w:i/>
          <w:sz w:val="23"/>
          <w:szCs w:val="23"/>
        </w:rPr>
        <w:t xml:space="preserve"> αλληλεπίδραση έχει ένα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άτοµο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σ</w:t>
      </w:r>
      <w:r w:rsidR="00EF76CA">
        <w:rPr>
          <w:rFonts w:ascii="Trebuchet MS" w:hAnsi="Trebuchet MS"/>
          <w:i/>
          <w:sz w:val="23"/>
          <w:szCs w:val="23"/>
        </w:rPr>
        <w:t xml:space="preserve">ε ένα ψηφιακό περιβάλλον, τόσο </w:t>
      </w:r>
      <w:r w:rsidR="00EF76CA" w:rsidRPr="00473849">
        <w:rPr>
          <w:rFonts w:ascii="Trebuchet MS" w:hAnsi="Trebuchet MS"/>
          <w:i/>
          <w:sz w:val="23"/>
          <w:szCs w:val="23"/>
        </w:rPr>
        <w:t>μεγαλύτερο</w:t>
      </w:r>
      <w:r w:rsidRPr="00473849">
        <w:rPr>
          <w:rFonts w:ascii="Trebuchet MS" w:hAnsi="Trebuchet MS"/>
          <w:i/>
          <w:sz w:val="23"/>
          <w:szCs w:val="23"/>
        </w:rPr>
        <w:t xml:space="preserve"> είναι και το ψηφιακό </w:t>
      </w:r>
      <w:proofErr w:type="spellStart"/>
      <w:r w:rsidRPr="00473849">
        <w:rPr>
          <w:rFonts w:ascii="Trebuchet MS" w:hAnsi="Trebuchet MS"/>
          <w:i/>
          <w:sz w:val="23"/>
          <w:szCs w:val="23"/>
        </w:rPr>
        <w:t>αποτύπωµά</w:t>
      </w:r>
      <w:proofErr w:type="spellEnd"/>
      <w:r w:rsidRPr="00473849">
        <w:rPr>
          <w:rFonts w:ascii="Trebuchet MS" w:hAnsi="Trebuchet MS"/>
          <w:i/>
          <w:sz w:val="23"/>
          <w:szCs w:val="23"/>
        </w:rPr>
        <w:t xml:space="preserve"> του. Ιδίως οι έφηβοι που </w:t>
      </w:r>
      <w:r w:rsidR="00EF76CA" w:rsidRPr="00473849">
        <w:rPr>
          <w:rFonts w:ascii="Trebuchet MS" w:hAnsi="Trebuchet MS"/>
          <w:i/>
          <w:sz w:val="23"/>
          <w:szCs w:val="23"/>
        </w:rPr>
        <w:t>δημοσιεύουν</w:t>
      </w:r>
      <w:r w:rsidRPr="00473849">
        <w:rPr>
          <w:rFonts w:ascii="Trebuchet MS" w:hAnsi="Trebuchet MS"/>
          <w:i/>
          <w:sz w:val="23"/>
          <w:szCs w:val="23"/>
        </w:rPr>
        <w:t xml:space="preserve"> φωτογραφίες και σχόλια χωρίς δεύτερη σκέψη έρχονται </w:t>
      </w:r>
      <w:r w:rsidR="00EF76CA" w:rsidRPr="00473849">
        <w:rPr>
          <w:rFonts w:ascii="Trebuchet MS" w:hAnsi="Trebuchet MS"/>
          <w:i/>
          <w:sz w:val="23"/>
          <w:szCs w:val="23"/>
        </w:rPr>
        <w:t>αντιμέτωποι</w:t>
      </w:r>
      <w:r w:rsidRPr="00473849">
        <w:rPr>
          <w:rFonts w:ascii="Trebuchet MS" w:hAnsi="Trebuchet MS"/>
          <w:i/>
          <w:sz w:val="23"/>
          <w:szCs w:val="23"/>
        </w:rPr>
        <w:t xml:space="preserve"> µε αρνητικά ψηφιακά </w:t>
      </w:r>
      <w:r w:rsidR="00EF76CA" w:rsidRPr="00473849">
        <w:rPr>
          <w:rFonts w:ascii="Trebuchet MS" w:hAnsi="Trebuchet MS"/>
          <w:i/>
          <w:sz w:val="23"/>
          <w:szCs w:val="23"/>
        </w:rPr>
        <w:t>αποτυπώματα</w:t>
      </w:r>
      <w:r w:rsidRPr="00473849">
        <w:rPr>
          <w:rFonts w:ascii="Trebuchet MS" w:hAnsi="Trebuchet MS"/>
          <w:i/>
          <w:sz w:val="23"/>
          <w:szCs w:val="23"/>
        </w:rPr>
        <w:t>.</w:t>
      </w:r>
    </w:p>
    <w:p w:rsidR="00473849" w:rsidRPr="00473849" w:rsidRDefault="00473849" w:rsidP="00473849">
      <w:pPr>
        <w:pStyle w:val="Web"/>
        <w:shd w:val="clear" w:color="auto" w:fill="FFFFFF"/>
        <w:spacing w:before="225" w:beforeAutospacing="0" w:after="225" w:afterAutospacing="0" w:line="276" w:lineRule="auto"/>
        <w:jc w:val="both"/>
        <w:rPr>
          <w:rStyle w:val="a3"/>
        </w:rPr>
      </w:pPr>
      <w:r w:rsidRPr="00473849">
        <w:rPr>
          <w:rStyle w:val="a3"/>
          <w:rFonts w:ascii="Trebuchet MS" w:hAnsi="Trebuchet MS"/>
          <w:sz w:val="23"/>
          <w:szCs w:val="23"/>
        </w:rPr>
        <w:t xml:space="preserve">Πώς μπορούμε όμως να επηρεάσουμε και να δημιουργήσουμε ένα θετικό ψηφιακό αποτύπωμα; Δείτε στη θεματική παρουσίαση του Πανελλήνιου Σχολικού Δικτύου και στους οδηγούς που έχει δημιουργήσει ειδικά το </w:t>
      </w:r>
      <w:proofErr w:type="spellStart"/>
      <w:r w:rsidRPr="00473849">
        <w:rPr>
          <w:rStyle w:val="a3"/>
          <w:rFonts w:ascii="Trebuchet MS" w:hAnsi="Trebuchet MS"/>
          <w:sz w:val="23"/>
          <w:szCs w:val="23"/>
          <w:lang w:val="en-US"/>
        </w:rPr>
        <w:t>Saferinternet</w:t>
      </w:r>
      <w:proofErr w:type="spellEnd"/>
      <w:r w:rsidRPr="00473849">
        <w:rPr>
          <w:rStyle w:val="a3"/>
          <w:rFonts w:ascii="Trebuchet MS" w:hAnsi="Trebuchet MS"/>
          <w:sz w:val="23"/>
          <w:szCs w:val="23"/>
        </w:rPr>
        <w:t>.</w:t>
      </w:r>
      <w:r w:rsidRPr="00473849">
        <w:rPr>
          <w:rStyle w:val="a3"/>
          <w:rFonts w:ascii="Trebuchet MS" w:hAnsi="Trebuchet MS"/>
          <w:sz w:val="23"/>
          <w:szCs w:val="23"/>
          <w:lang w:val="en-US"/>
        </w:rPr>
        <w:t>gr</w:t>
      </w:r>
      <w:r w:rsidRPr="00473849">
        <w:rPr>
          <w:rStyle w:val="a3"/>
          <w:rFonts w:ascii="Trebuchet MS" w:hAnsi="Trebuchet MS"/>
          <w:sz w:val="23"/>
          <w:szCs w:val="23"/>
        </w:rPr>
        <w:t xml:space="preserve">. Επίσης, συμβουλευτείτε τον οδηγό από τη </w:t>
      </w:r>
      <w:proofErr w:type="spellStart"/>
      <w:r w:rsidRPr="00473849">
        <w:rPr>
          <w:rStyle w:val="a3"/>
          <w:rFonts w:ascii="Trebuchet MS" w:hAnsi="Trebuchet MS"/>
          <w:sz w:val="23"/>
          <w:szCs w:val="23"/>
          <w:lang w:val="en-US"/>
        </w:rPr>
        <w:t>Safeline</w:t>
      </w:r>
      <w:proofErr w:type="spellEnd"/>
      <w:r w:rsidRPr="00473849">
        <w:rPr>
          <w:rStyle w:val="a3"/>
          <w:rFonts w:ascii="Trebuchet MS" w:hAnsi="Trebuchet MS"/>
          <w:sz w:val="23"/>
          <w:szCs w:val="23"/>
        </w:rPr>
        <w:t xml:space="preserve"> με συμβουλές προστασίας από παράνομη δραστηριότητα στο </w:t>
      </w:r>
      <w:r w:rsidRPr="00473849">
        <w:rPr>
          <w:rStyle w:val="a3"/>
          <w:rFonts w:ascii="Trebuchet MS" w:hAnsi="Trebuchet MS"/>
          <w:sz w:val="23"/>
          <w:szCs w:val="23"/>
          <w:lang w:val="en-US"/>
        </w:rPr>
        <w:t>Facebook</w:t>
      </w:r>
      <w:r w:rsidRPr="00473849">
        <w:rPr>
          <w:rStyle w:val="a3"/>
          <w:rFonts w:ascii="Trebuchet MS" w:hAnsi="Trebuchet MS"/>
          <w:sz w:val="23"/>
          <w:szCs w:val="23"/>
        </w:rPr>
        <w:t>.</w:t>
      </w:r>
    </w:p>
    <w:p w:rsidR="00473849" w:rsidRDefault="00473849" w:rsidP="00473849">
      <w:pPr>
        <w:pStyle w:val="Web"/>
        <w:shd w:val="clear" w:color="auto" w:fill="FFFFFF"/>
        <w:spacing w:before="225" w:beforeAutospacing="0" w:after="225" w:afterAutospacing="0" w:line="255" w:lineRule="atLeast"/>
        <w:rPr>
          <w:color w:val="777777"/>
        </w:rPr>
      </w:pPr>
      <w:r w:rsidRPr="00473849">
        <w:rPr>
          <w:rFonts w:asciiTheme="minorHAnsi" w:hAnsiTheme="minorHAnsi"/>
          <w:b/>
          <w:i/>
        </w:rPr>
        <w:t>Ενημερωθείτε εδώ:</w:t>
      </w:r>
      <w:r>
        <w:t xml:space="preserve"> </w:t>
      </w:r>
      <w:r w:rsidRPr="00473849">
        <w:t xml:space="preserve"> </w:t>
      </w:r>
      <w:hyperlink r:id="rId5" w:history="1">
        <w:r>
          <w:rPr>
            <w:rStyle w:val="-"/>
            <w:lang w:val="en-US"/>
          </w:rPr>
          <w:t>http</w:t>
        </w:r>
        <w:r w:rsidRPr="00473849">
          <w:rPr>
            <w:rStyle w:val="-"/>
          </w:rPr>
          <w:t>://</w:t>
        </w:r>
        <w:r>
          <w:rPr>
            <w:rStyle w:val="-"/>
            <w:lang w:val="en-US"/>
          </w:rPr>
          <w:t>internet</w:t>
        </w:r>
        <w:r w:rsidRPr="00473849">
          <w:rPr>
            <w:rStyle w:val="-"/>
          </w:rPr>
          <w:t>-</w:t>
        </w:r>
        <w:r>
          <w:rPr>
            <w:rStyle w:val="-"/>
            <w:lang w:val="en-US"/>
          </w:rPr>
          <w:t>safety</w:t>
        </w:r>
        <w:r w:rsidRPr="00473849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sch</w:t>
        </w:r>
        <w:proofErr w:type="spellEnd"/>
        <w:r w:rsidRPr="00473849">
          <w:rPr>
            <w:rStyle w:val="-"/>
          </w:rPr>
          <w:t>.</w:t>
        </w:r>
        <w:r>
          <w:rPr>
            <w:rStyle w:val="-"/>
            <w:lang w:val="en-US"/>
          </w:rPr>
          <w:t>gr</w:t>
        </w:r>
        <w:r w:rsidRPr="00473849">
          <w:rPr>
            <w:rStyle w:val="-"/>
          </w:rPr>
          <w:t>/</w:t>
        </w:r>
        <w:r>
          <w:rPr>
            <w:rStyle w:val="-"/>
            <w:lang w:val="en-US"/>
          </w:rPr>
          <w:t>index</w:t>
        </w:r>
        <w:r w:rsidRPr="00473849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php</w:t>
        </w:r>
        <w:proofErr w:type="spellEnd"/>
        <w:r w:rsidRPr="00473849">
          <w:rPr>
            <w:rStyle w:val="-"/>
          </w:rPr>
          <w:t>/</w:t>
        </w:r>
        <w:r>
          <w:rPr>
            <w:rStyle w:val="-"/>
            <w:lang w:val="en-US"/>
          </w:rPr>
          <w:t>articles</w:t>
        </w:r>
        <w:r w:rsidRPr="00473849">
          <w:rPr>
            <w:rStyle w:val="-"/>
          </w:rPr>
          <w:t>/</w:t>
        </w:r>
        <w:r>
          <w:rPr>
            <w:rStyle w:val="-"/>
            <w:lang w:val="en-US"/>
          </w:rPr>
          <w:t>teens</w:t>
        </w:r>
        <w:r w:rsidRPr="00473849">
          <w:rPr>
            <w:rStyle w:val="-"/>
          </w:rPr>
          <w:t>/</w:t>
        </w:r>
        <w:r>
          <w:rPr>
            <w:rStyle w:val="-"/>
            <w:lang w:val="en-US"/>
          </w:rPr>
          <w:t>item</w:t>
        </w:r>
        <w:r w:rsidRPr="00473849">
          <w:rPr>
            <w:rStyle w:val="-"/>
          </w:rPr>
          <w:t>/284-</w:t>
        </w:r>
        <w:proofErr w:type="spellStart"/>
        <w:r>
          <w:rPr>
            <w:rStyle w:val="-"/>
            <w:lang w:val="en-US"/>
          </w:rPr>
          <w:t>dr</w:t>
        </w:r>
        <w:proofErr w:type="spellEnd"/>
      </w:hyperlink>
    </w:p>
    <w:p w:rsidR="00473849" w:rsidRPr="00473849" w:rsidRDefault="00473849" w:rsidP="00473849"/>
    <w:p w:rsidR="00252E55" w:rsidRDefault="00252E55"/>
    <w:sectPr w:rsidR="00252E55" w:rsidSect="00265CC0">
      <w:pgSz w:w="11906" w:h="16838"/>
      <w:pgMar w:top="1134" w:right="90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9"/>
    <w:rsid w:val="00252E55"/>
    <w:rsid w:val="00265CC0"/>
    <w:rsid w:val="00473849"/>
    <w:rsid w:val="00A57B1D"/>
    <w:rsid w:val="00E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49"/>
    <w:pPr>
      <w:spacing w:after="0" w:line="240" w:lineRule="auto"/>
    </w:pPr>
    <w:rPr>
      <w:rFonts w:ascii="Calibri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7384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73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47384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473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49"/>
    <w:pPr>
      <w:spacing w:after="0" w:line="240" w:lineRule="auto"/>
    </w:pPr>
    <w:rPr>
      <w:rFonts w:ascii="Calibri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7384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73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47384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47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-safety.sch.gr/index.php/articles/teens/item/284-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Lefteris</cp:lastModifiedBy>
  <cp:revision>2</cp:revision>
  <dcterms:created xsi:type="dcterms:W3CDTF">2014-04-06T11:18:00Z</dcterms:created>
  <dcterms:modified xsi:type="dcterms:W3CDTF">2014-04-06T11:18:00Z</dcterms:modified>
</cp:coreProperties>
</file>